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156CD" w14:textId="77777777" w:rsidR="00BB5926" w:rsidRPr="00D87686" w:rsidRDefault="00BB5926" w:rsidP="00BB5926">
      <w:pPr>
        <w:pStyle w:val="Heading1"/>
        <w:rPr>
          <w:rFonts w:ascii="Arial" w:hAnsi="Arial" w:cs="Arial"/>
        </w:rPr>
      </w:pPr>
      <w:r w:rsidRPr="00D87686">
        <w:rPr>
          <w:rFonts w:ascii="Arial" w:hAnsi="Arial" w:cs="Arial"/>
        </w:rPr>
        <w:t>Ian Mackenzie</w:t>
      </w:r>
    </w:p>
    <w:p w14:paraId="742BD87A" w14:textId="77777777" w:rsidR="00BB5926" w:rsidRPr="00D87686" w:rsidRDefault="00BB5926" w:rsidP="00BB5926">
      <w:pPr>
        <w:pStyle w:val="Title"/>
        <w:rPr>
          <w:rFonts w:ascii="Arial" w:hAnsi="Arial" w:cs="Arial"/>
          <w:sz w:val="22"/>
          <w:szCs w:val="22"/>
        </w:rPr>
      </w:pPr>
    </w:p>
    <w:p w14:paraId="511CB0A3" w14:textId="77777777" w:rsidR="00BB5926" w:rsidRPr="00D87686" w:rsidRDefault="00BB5926" w:rsidP="00BB5926">
      <w:pPr>
        <w:pStyle w:val="Heading2"/>
        <w:rPr>
          <w:rFonts w:ascii="Arial" w:hAnsi="Arial" w:cs="Arial"/>
          <w:sz w:val="22"/>
          <w:szCs w:val="22"/>
        </w:rPr>
      </w:pPr>
      <w:r w:rsidRPr="00D87686">
        <w:rPr>
          <w:rFonts w:ascii="Arial" w:hAnsi="Arial" w:cs="Arial"/>
          <w:sz w:val="22"/>
          <w:szCs w:val="22"/>
        </w:rPr>
        <w:t>Who am I?</w:t>
      </w:r>
    </w:p>
    <w:p w14:paraId="54B141D8" w14:textId="77777777" w:rsidR="00BB5926" w:rsidRPr="00D87686" w:rsidRDefault="00BB5926" w:rsidP="00BB5926">
      <w:pPr>
        <w:rPr>
          <w:rFonts w:ascii="Arial" w:hAnsi="Arial" w:cs="Arial"/>
          <w:szCs w:val="22"/>
        </w:rPr>
      </w:pPr>
      <w:r w:rsidRPr="00D87686">
        <w:rPr>
          <w:rFonts w:ascii="Arial" w:hAnsi="Arial" w:cs="Arial"/>
          <w:szCs w:val="22"/>
        </w:rPr>
        <w:t>This is the hardest question of all to answer! I could give you a story – or a series of stories – but would any of those be who I am? Not sure …</w:t>
      </w:r>
    </w:p>
    <w:p w14:paraId="2F37D323" w14:textId="77777777" w:rsidR="00BB5926" w:rsidRPr="00D87686" w:rsidRDefault="00BB5926" w:rsidP="00BB5926">
      <w:pPr>
        <w:rPr>
          <w:rFonts w:ascii="Arial" w:hAnsi="Arial" w:cs="Arial"/>
          <w:szCs w:val="22"/>
        </w:rPr>
      </w:pPr>
      <w:r w:rsidRPr="00D87686">
        <w:rPr>
          <w:rFonts w:ascii="Arial" w:hAnsi="Arial" w:cs="Arial"/>
          <w:szCs w:val="22"/>
        </w:rPr>
        <w:t>Perhaps more will be clear through the second question…and that is because often we see people through our own narratives of who we believe they are, or who we want them to be. So…in answer to this question ‘Who am I?’  - it depends on you too! We will both be ‘who we are’ in the relationship that we create together.</w:t>
      </w:r>
    </w:p>
    <w:p w14:paraId="0BABAD20" w14:textId="77777777" w:rsidR="00BB5926" w:rsidRPr="00D87686" w:rsidRDefault="00BB5926" w:rsidP="00BB5926">
      <w:pPr>
        <w:rPr>
          <w:rFonts w:ascii="Arial" w:hAnsi="Arial" w:cs="Arial"/>
          <w:szCs w:val="22"/>
        </w:rPr>
      </w:pPr>
      <w:r w:rsidRPr="00D87686">
        <w:rPr>
          <w:rFonts w:ascii="Arial" w:hAnsi="Arial" w:cs="Arial"/>
          <w:szCs w:val="22"/>
        </w:rPr>
        <w:t xml:space="preserve">There are things I do that matter to me. As well as doing coaching and supervision, I am a meditator, teacher, father, partner, occasional singer and guitar player. As a Buddhist practitioner, I have a conviction that living in reality is better than living in the distortions of old patterns and narratives. </w:t>
      </w:r>
    </w:p>
    <w:p w14:paraId="541D5C12" w14:textId="77777777" w:rsidR="00BB5926" w:rsidRPr="00D87686" w:rsidRDefault="00BB5926" w:rsidP="00BB5926">
      <w:pPr>
        <w:rPr>
          <w:rFonts w:ascii="Arial" w:hAnsi="Arial" w:cs="Arial"/>
          <w:szCs w:val="22"/>
        </w:rPr>
      </w:pPr>
      <w:r w:rsidRPr="00D87686">
        <w:rPr>
          <w:rFonts w:ascii="Arial" w:hAnsi="Arial" w:cs="Arial"/>
          <w:szCs w:val="22"/>
        </w:rPr>
        <w:t xml:space="preserve">Mindfulness is very important to me. The practice of meditation helps me to keep returning to the moment.  It sharpens my capacity to simply be present and ‘notice what is’ …and, most importantly, to get out of my own way. By this I mean to relax, lay down my own judgements, narratives, pre-conceived thoughts and idea, techniques, models, processes – put these down by my chair and ‘be’ in the moment. This creates space – and in that space I then have choices on how to engage within the unique field of the relationship. </w:t>
      </w:r>
    </w:p>
    <w:p w14:paraId="05620844" w14:textId="77777777" w:rsidR="00BB5926" w:rsidRPr="00D87686" w:rsidRDefault="00BB5926" w:rsidP="00BB5926">
      <w:pPr>
        <w:rPr>
          <w:rFonts w:ascii="Arial" w:hAnsi="Arial" w:cs="Arial"/>
          <w:szCs w:val="22"/>
        </w:rPr>
      </w:pPr>
      <w:r w:rsidRPr="00D87686">
        <w:rPr>
          <w:rFonts w:ascii="Arial" w:hAnsi="Arial" w:cs="Arial"/>
          <w:szCs w:val="22"/>
        </w:rPr>
        <w:t xml:space="preserve">I smile at the absurdity of life – of myself and others and how we can tie ourselves in knots. </w:t>
      </w:r>
      <w:proofErr w:type="gramStart"/>
      <w:r w:rsidRPr="00D87686">
        <w:rPr>
          <w:rFonts w:ascii="Arial" w:hAnsi="Arial" w:cs="Arial"/>
          <w:szCs w:val="22"/>
        </w:rPr>
        <w:t>Often</w:t>
      </w:r>
      <w:proofErr w:type="gramEnd"/>
      <w:r w:rsidRPr="00D87686">
        <w:rPr>
          <w:rFonts w:ascii="Arial" w:hAnsi="Arial" w:cs="Arial"/>
          <w:szCs w:val="22"/>
        </w:rPr>
        <w:t xml:space="preserve"> I find a good warm chuckle is just the thing to untie the knot. I sometimes feel most of our struggles in life come from taking ourselves far too seriously.</w:t>
      </w:r>
    </w:p>
    <w:p w14:paraId="1CE3D77F" w14:textId="77777777" w:rsidR="00BB5926" w:rsidRPr="00D87686" w:rsidRDefault="00BB5926" w:rsidP="00BB5926">
      <w:pPr>
        <w:rPr>
          <w:rFonts w:ascii="Arial" w:hAnsi="Arial" w:cs="Arial"/>
          <w:szCs w:val="22"/>
        </w:rPr>
      </w:pPr>
      <w:r w:rsidRPr="00D87686">
        <w:rPr>
          <w:rFonts w:ascii="Arial" w:hAnsi="Arial" w:cs="Arial"/>
          <w:szCs w:val="22"/>
        </w:rPr>
        <w:t xml:space="preserve">I am saddened when I see people in self-made prisons. I wish for them – and for myself - the ability to see – whatever the challenges – they can be free. </w:t>
      </w:r>
    </w:p>
    <w:p w14:paraId="6BCEDEDA" w14:textId="77777777" w:rsidR="00BB5926" w:rsidRPr="00D87686" w:rsidRDefault="00BB5926" w:rsidP="00BB5926">
      <w:pPr>
        <w:rPr>
          <w:rFonts w:ascii="Arial" w:hAnsi="Arial" w:cs="Arial"/>
          <w:szCs w:val="22"/>
        </w:rPr>
      </w:pPr>
      <w:r w:rsidRPr="00D87686">
        <w:rPr>
          <w:rFonts w:ascii="Arial" w:hAnsi="Arial" w:cs="Arial"/>
          <w:szCs w:val="22"/>
        </w:rPr>
        <w:t>One of my given Buddhist names means Diamond Wisdom…. indestructible wisdom. This name really makes me smile. A brief conversation with my kids or my partner, Anne, would be enough to dispel any illusion that I live up to that name! Yet somewhere in all of us there is diamond wisdom. I see supervision and coaching as fields in which that diamond wisdom can be liberated to serve us and our worlds.</w:t>
      </w:r>
    </w:p>
    <w:p w14:paraId="0D567287" w14:textId="77777777" w:rsidR="001D7E57" w:rsidRPr="00D87686" w:rsidRDefault="001D7E57" w:rsidP="00BB5926">
      <w:pPr>
        <w:rPr>
          <w:rFonts w:ascii="Arial" w:hAnsi="Arial" w:cs="Arial"/>
          <w:szCs w:val="22"/>
        </w:rPr>
      </w:pPr>
    </w:p>
    <w:p w14:paraId="7A48487A" w14:textId="77777777" w:rsidR="00BB5926" w:rsidRPr="00D87686" w:rsidRDefault="00BB5926" w:rsidP="00BB5926">
      <w:pPr>
        <w:pStyle w:val="Heading2"/>
        <w:rPr>
          <w:rFonts w:ascii="Arial" w:hAnsi="Arial" w:cs="Arial"/>
          <w:sz w:val="22"/>
          <w:szCs w:val="22"/>
        </w:rPr>
      </w:pPr>
      <w:r w:rsidRPr="00D87686">
        <w:rPr>
          <w:rFonts w:ascii="Arial" w:hAnsi="Arial" w:cs="Arial"/>
          <w:sz w:val="22"/>
          <w:szCs w:val="22"/>
        </w:rPr>
        <w:t>How do I supervise?</w:t>
      </w:r>
    </w:p>
    <w:p w14:paraId="4211771E" w14:textId="77777777" w:rsidR="00BB5926" w:rsidRPr="00D87686" w:rsidRDefault="00BB5926" w:rsidP="00BB5926">
      <w:pPr>
        <w:rPr>
          <w:rFonts w:ascii="Arial" w:hAnsi="Arial" w:cs="Arial"/>
          <w:szCs w:val="22"/>
        </w:rPr>
      </w:pPr>
      <w:r w:rsidRPr="00D87686">
        <w:rPr>
          <w:rFonts w:ascii="Arial" w:hAnsi="Arial" w:cs="Arial"/>
          <w:szCs w:val="22"/>
        </w:rPr>
        <w:t>I supervise in a very interactive way, really being present and creating the supervisory relationship. ‘Engagement’ is very important to me and I engage with supervisees as people, and also with the issues they bring into the supervision space. I’m happy to flex my style and approach to meet the needs of my supervisee.</w:t>
      </w:r>
    </w:p>
    <w:p w14:paraId="5F946D0D" w14:textId="77777777" w:rsidR="00DA39D6" w:rsidRDefault="00DA39D6" w:rsidP="00BB5926">
      <w:pPr>
        <w:rPr>
          <w:rFonts w:ascii="Arial" w:hAnsi="Arial" w:cs="Arial"/>
          <w:szCs w:val="22"/>
        </w:rPr>
      </w:pPr>
    </w:p>
    <w:p w14:paraId="1995AB5C" w14:textId="77777777" w:rsidR="00DA39D6" w:rsidRDefault="00DA39D6" w:rsidP="00BB5926">
      <w:pPr>
        <w:rPr>
          <w:rFonts w:ascii="Arial" w:hAnsi="Arial" w:cs="Arial"/>
          <w:szCs w:val="22"/>
        </w:rPr>
      </w:pPr>
    </w:p>
    <w:p w14:paraId="432D6EC5" w14:textId="0D127711" w:rsidR="00BB5926" w:rsidRDefault="00BB5926" w:rsidP="00BB5926">
      <w:pPr>
        <w:rPr>
          <w:rFonts w:ascii="Arial" w:hAnsi="Arial" w:cs="Arial"/>
          <w:szCs w:val="22"/>
        </w:rPr>
      </w:pPr>
      <w:r w:rsidRPr="00D87686">
        <w:rPr>
          <w:rFonts w:ascii="Arial" w:hAnsi="Arial" w:cs="Arial"/>
          <w:szCs w:val="22"/>
        </w:rPr>
        <w:t xml:space="preserve">I tend to work with ‘wholeness’ and this might manifest in wider reflections during our relationship. As well as responding to the specific situations coaches bring to each session, I work with themes which run through the relationship. I also draw from the many models taught on the CSA </w:t>
      </w:r>
      <w:proofErr w:type="spellStart"/>
      <w:r w:rsidRPr="00D87686">
        <w:rPr>
          <w:rFonts w:ascii="Arial" w:hAnsi="Arial" w:cs="Arial"/>
          <w:szCs w:val="22"/>
        </w:rPr>
        <w:t>programme</w:t>
      </w:r>
      <w:proofErr w:type="spellEnd"/>
      <w:r w:rsidRPr="00D87686">
        <w:rPr>
          <w:rFonts w:ascii="Arial" w:hAnsi="Arial" w:cs="Arial"/>
          <w:szCs w:val="22"/>
        </w:rPr>
        <w:t xml:space="preserve">, and bring knowledge from extensive training in mindfulness (as a practitioner and trainer), NLP, and Transpersonal Psychology. </w:t>
      </w:r>
    </w:p>
    <w:p w14:paraId="186E7B7A" w14:textId="77777777" w:rsidR="00DA39D6" w:rsidRPr="00D87686" w:rsidRDefault="00DA39D6" w:rsidP="00BB5926">
      <w:pPr>
        <w:rPr>
          <w:rFonts w:ascii="Arial" w:hAnsi="Arial" w:cs="Arial"/>
          <w:szCs w:val="22"/>
        </w:rPr>
      </w:pPr>
    </w:p>
    <w:p w14:paraId="40FF6032" w14:textId="77777777" w:rsidR="00BB5926" w:rsidRPr="00D87686" w:rsidRDefault="00BB5926" w:rsidP="00BB5926">
      <w:pPr>
        <w:rPr>
          <w:rFonts w:ascii="Arial" w:hAnsi="Arial" w:cs="Arial"/>
          <w:szCs w:val="22"/>
        </w:rPr>
      </w:pPr>
      <w:r w:rsidRPr="00D87686">
        <w:rPr>
          <w:rFonts w:ascii="Arial" w:hAnsi="Arial" w:cs="Arial"/>
          <w:szCs w:val="22"/>
        </w:rPr>
        <w:t xml:space="preserve">Just in passing – I’ve also had training in Appreciative Enquiry, Non-Violent Communication, Counselling, Emotional Intelligence, Assertiveness, </w:t>
      </w:r>
      <w:proofErr w:type="spellStart"/>
      <w:r w:rsidRPr="00D87686">
        <w:rPr>
          <w:rFonts w:ascii="Arial" w:hAnsi="Arial" w:cs="Arial"/>
          <w:szCs w:val="22"/>
        </w:rPr>
        <w:t>Behavioural</w:t>
      </w:r>
      <w:proofErr w:type="spellEnd"/>
      <w:r w:rsidRPr="00D87686">
        <w:rPr>
          <w:rFonts w:ascii="Arial" w:hAnsi="Arial" w:cs="Arial"/>
          <w:szCs w:val="22"/>
        </w:rPr>
        <w:t xml:space="preserve"> Modification … the list goes on and on ...  I worked for 30 plus years as a management coach and trainer, so I’m reasonably clued up on organisational dynamics and management theory. But mostly these are just “Old clothes upon old sticks to scare a bird” as Yeats puts it.  </w:t>
      </w:r>
    </w:p>
    <w:p w14:paraId="201A35D5" w14:textId="77777777" w:rsidR="00BB5926" w:rsidRPr="00D87686" w:rsidRDefault="00BB5926" w:rsidP="00BB5926">
      <w:pPr>
        <w:rPr>
          <w:rFonts w:ascii="Arial" w:hAnsi="Arial" w:cs="Arial"/>
          <w:szCs w:val="22"/>
        </w:rPr>
      </w:pPr>
      <w:r w:rsidRPr="00D87686">
        <w:rPr>
          <w:rFonts w:ascii="Arial" w:hAnsi="Arial" w:cs="Arial"/>
          <w:szCs w:val="22"/>
        </w:rPr>
        <w:t xml:space="preserve">I like to focus on ‘noticing’. This might be images, repeated themes, thoughts and feelings. I’m certainly not afraid of emotionality: I work with emotion by having a warm curiosity around feelings (my own and my supervisee’s) – giving space and attention to emotion without letting it run the show!  </w:t>
      </w:r>
    </w:p>
    <w:p w14:paraId="288FF3CA" w14:textId="2845B55D" w:rsidR="00BB5926" w:rsidRPr="00D87686" w:rsidRDefault="00BB5926" w:rsidP="00BB5926">
      <w:pPr>
        <w:rPr>
          <w:rFonts w:ascii="Arial" w:hAnsi="Arial" w:cs="Arial"/>
          <w:szCs w:val="22"/>
        </w:rPr>
      </w:pPr>
      <w:r w:rsidRPr="00D87686">
        <w:rPr>
          <w:rFonts w:ascii="Arial" w:hAnsi="Arial" w:cs="Arial"/>
          <w:szCs w:val="22"/>
        </w:rPr>
        <w:t>I’m hot on contracting. My experience as a supervisor and coach is that many issues raised in supervision have their roots in poor contracting. I think a good coach always holds an awareness of t</w:t>
      </w:r>
      <w:r w:rsidR="001D7E57" w:rsidRPr="00D87686">
        <w:rPr>
          <w:rFonts w:ascii="Arial" w:hAnsi="Arial" w:cs="Arial"/>
          <w:szCs w:val="22"/>
        </w:rPr>
        <w:t xml:space="preserve">heir contracting </w:t>
      </w:r>
      <w:r w:rsidRPr="00D87686">
        <w:rPr>
          <w:rFonts w:ascii="Arial" w:hAnsi="Arial" w:cs="Arial"/>
          <w:szCs w:val="22"/>
        </w:rPr>
        <w:t>and is constantly monitoring and re-contracting where necessary.</w:t>
      </w:r>
    </w:p>
    <w:p w14:paraId="358843D5" w14:textId="77777777" w:rsidR="00BB5926" w:rsidRPr="00D87686" w:rsidRDefault="00BB5926" w:rsidP="00BB5926">
      <w:pPr>
        <w:rPr>
          <w:rFonts w:ascii="Arial" w:hAnsi="Arial" w:cs="Arial"/>
          <w:szCs w:val="22"/>
        </w:rPr>
      </w:pPr>
      <w:r w:rsidRPr="00D87686">
        <w:rPr>
          <w:rFonts w:ascii="Arial" w:hAnsi="Arial" w:cs="Arial"/>
          <w:szCs w:val="22"/>
        </w:rPr>
        <w:t xml:space="preserve">Another key interest is ethics. Our work is often multivalent and complex: ethical issues are rarely straightforward or monolithic. I like to explore the parameters and help practitioners develop their own understanding of where there is flexibility and where there is not. </w:t>
      </w:r>
    </w:p>
    <w:p w14:paraId="479F05BD" w14:textId="77777777" w:rsidR="00BB5926" w:rsidRPr="00D87686" w:rsidRDefault="00BB5926" w:rsidP="00BB5926">
      <w:pPr>
        <w:rPr>
          <w:rFonts w:ascii="Arial" w:hAnsi="Arial" w:cs="Arial"/>
          <w:szCs w:val="22"/>
        </w:rPr>
      </w:pPr>
      <w:r w:rsidRPr="00D87686">
        <w:rPr>
          <w:rFonts w:ascii="Arial" w:hAnsi="Arial" w:cs="Arial"/>
          <w:szCs w:val="22"/>
        </w:rPr>
        <w:t>Effective contracting and an intelligent view of ethical boundaries help to establish a secure field of work where cognitive and intuitive understanding can arise to achieve the best outcome for the coach and client.</w:t>
      </w:r>
    </w:p>
    <w:p w14:paraId="3AAC08D0" w14:textId="77777777" w:rsidR="00BB5926" w:rsidRPr="00D87686" w:rsidRDefault="00BB5926" w:rsidP="00BB5926">
      <w:pPr>
        <w:rPr>
          <w:rFonts w:ascii="Arial" w:hAnsi="Arial" w:cs="Arial"/>
          <w:szCs w:val="22"/>
        </w:rPr>
      </w:pPr>
      <w:r w:rsidRPr="00D87686">
        <w:rPr>
          <w:rFonts w:ascii="Arial" w:hAnsi="Arial" w:cs="Arial"/>
          <w:szCs w:val="22"/>
        </w:rPr>
        <w:t>I believe I create a safe space for supervisees to bring themselves and the issues arising from their work. I believe I create a space which allows for both challenge and acceptance. It is in this place that new clarity can emerge.</w:t>
      </w:r>
    </w:p>
    <w:p w14:paraId="3FCC1A37" w14:textId="77777777" w:rsidR="00D87686" w:rsidRDefault="00D87686" w:rsidP="00620CFF">
      <w:pPr>
        <w:pStyle w:val="Heading2"/>
        <w:rPr>
          <w:rFonts w:ascii="Arial" w:hAnsi="Arial" w:cs="Arial"/>
          <w:sz w:val="22"/>
          <w:szCs w:val="22"/>
        </w:rPr>
      </w:pPr>
    </w:p>
    <w:p w14:paraId="1416840E" w14:textId="77777777" w:rsidR="00D87686" w:rsidRDefault="00D87686" w:rsidP="00620CFF">
      <w:pPr>
        <w:pStyle w:val="Heading2"/>
        <w:rPr>
          <w:rFonts w:ascii="Arial" w:hAnsi="Arial" w:cs="Arial"/>
          <w:sz w:val="22"/>
          <w:szCs w:val="22"/>
        </w:rPr>
      </w:pPr>
    </w:p>
    <w:p w14:paraId="74DAF5A4" w14:textId="77777777" w:rsidR="00BB5926" w:rsidRPr="00D87686" w:rsidRDefault="00BB5926" w:rsidP="00620CFF">
      <w:pPr>
        <w:pStyle w:val="Heading2"/>
        <w:rPr>
          <w:rFonts w:ascii="Arial" w:hAnsi="Arial" w:cs="Arial"/>
          <w:sz w:val="22"/>
          <w:szCs w:val="22"/>
        </w:rPr>
      </w:pPr>
      <w:r w:rsidRPr="00D87686">
        <w:rPr>
          <w:rFonts w:ascii="Arial" w:hAnsi="Arial" w:cs="Arial"/>
          <w:sz w:val="22"/>
          <w:szCs w:val="22"/>
        </w:rPr>
        <w:t>Ian Mackenzie</w:t>
      </w:r>
    </w:p>
    <w:p w14:paraId="0F0E8BDE" w14:textId="77777777" w:rsidR="00BB5926" w:rsidRPr="00D87686" w:rsidRDefault="00BB5926" w:rsidP="00BB5926">
      <w:pPr>
        <w:rPr>
          <w:rFonts w:ascii="Arial" w:hAnsi="Arial" w:cs="Arial"/>
          <w:szCs w:val="22"/>
        </w:rPr>
      </w:pPr>
      <w:r w:rsidRPr="00D87686">
        <w:rPr>
          <w:rFonts w:ascii="Arial" w:hAnsi="Arial" w:cs="Arial"/>
          <w:szCs w:val="22"/>
        </w:rPr>
        <w:t xml:space="preserve">Tel: </w:t>
      </w:r>
      <w:r w:rsidR="002359CD" w:rsidRPr="00D87686">
        <w:rPr>
          <w:rFonts w:ascii="Arial" w:hAnsi="Arial" w:cs="Arial"/>
          <w:szCs w:val="22"/>
        </w:rPr>
        <w:tab/>
      </w:r>
      <w:r w:rsidRPr="00D87686">
        <w:rPr>
          <w:rFonts w:ascii="Arial" w:hAnsi="Arial" w:cs="Arial"/>
          <w:szCs w:val="22"/>
        </w:rPr>
        <w:t>07712 834840</w:t>
      </w:r>
    </w:p>
    <w:p w14:paraId="3C187DB8" w14:textId="3AD99A04" w:rsidR="00BB5926" w:rsidRPr="00D87686" w:rsidRDefault="00BB5926" w:rsidP="00BB5926">
      <w:pPr>
        <w:rPr>
          <w:rFonts w:ascii="Arial" w:hAnsi="Arial" w:cs="Arial"/>
          <w:szCs w:val="22"/>
        </w:rPr>
      </w:pPr>
      <w:r w:rsidRPr="00D87686">
        <w:rPr>
          <w:rFonts w:ascii="Arial" w:hAnsi="Arial" w:cs="Arial"/>
          <w:szCs w:val="22"/>
        </w:rPr>
        <w:t xml:space="preserve">Email: </w:t>
      </w:r>
      <w:r w:rsidR="002359CD" w:rsidRPr="00D87686">
        <w:rPr>
          <w:rFonts w:ascii="Arial" w:hAnsi="Arial" w:cs="Arial"/>
          <w:szCs w:val="22"/>
        </w:rPr>
        <w:tab/>
      </w:r>
      <w:hyperlink r:id="rId6" w:history="1">
        <w:r w:rsidR="001D7E57" w:rsidRPr="00D87686">
          <w:rPr>
            <w:rStyle w:val="Hyperlink"/>
            <w:rFonts w:ascii="Arial" w:hAnsi="Arial" w:cs="Arial"/>
            <w:szCs w:val="22"/>
          </w:rPr>
          <w:t>learning@redbuddhahouse.net</w:t>
        </w:r>
      </w:hyperlink>
    </w:p>
    <w:p w14:paraId="154B7160" w14:textId="77777777" w:rsidR="001D7E57" w:rsidRPr="00D87686" w:rsidRDefault="001D7E57" w:rsidP="00BB5926">
      <w:pPr>
        <w:rPr>
          <w:rFonts w:ascii="Arial" w:hAnsi="Arial" w:cs="Arial"/>
          <w:szCs w:val="22"/>
        </w:rPr>
      </w:pPr>
    </w:p>
    <w:sectPr w:rsidR="001D7E57" w:rsidRPr="00D87686" w:rsidSect="00742D9C">
      <w:headerReference w:type="even" r:id="rId7"/>
      <w:headerReference w:type="default" r:id="rId8"/>
      <w:footerReference w:type="even" r:id="rId9"/>
      <w:footerReference w:type="default" r:id="rId10"/>
      <w:headerReference w:type="first" r:id="rId11"/>
      <w:footerReference w:type="first" r:id="rId12"/>
      <w:pgSz w:w="11906" w:h="16838"/>
      <w:pgMar w:top="1138" w:right="1138" w:bottom="1138" w:left="1138" w:header="70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E0512" w14:textId="77777777" w:rsidR="008B3009" w:rsidRDefault="008B3009">
      <w:r>
        <w:separator/>
      </w:r>
    </w:p>
  </w:endnote>
  <w:endnote w:type="continuationSeparator" w:id="0">
    <w:p w14:paraId="22824F8E" w14:textId="77777777" w:rsidR="008B3009" w:rsidRDefault="008B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8E319" w14:textId="77777777" w:rsidR="00DA39D6" w:rsidRDefault="00DA3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979AB" w14:textId="77777777" w:rsidR="00DA39D6" w:rsidRPr="00F409CD" w:rsidRDefault="00DA39D6" w:rsidP="00DA39D6">
    <w:pPr>
      <w:tabs>
        <w:tab w:val="center" w:pos="4320"/>
        <w:tab w:val="right" w:pos="8505"/>
      </w:tabs>
      <w:spacing w:after="0" w:line="360" w:lineRule="auto"/>
      <w:contextualSpacing/>
      <w:jc w:val="center"/>
      <w:rPr>
        <w:sz w:val="20"/>
        <w:szCs w:val="20"/>
      </w:rPr>
    </w:pPr>
    <w:bookmarkStart w:id="0" w:name="_Hlk3042784"/>
    <w:bookmarkStart w:id="1" w:name="_Hlk775029"/>
    <w:bookmarkStart w:id="2" w:name="_Hlk775030"/>
  </w:p>
  <w:p w14:paraId="65274F7E" w14:textId="30C22973" w:rsidR="00EC7838" w:rsidRPr="00DA39D6" w:rsidRDefault="00DA39D6" w:rsidP="00DA39D6">
    <w:pPr>
      <w:tabs>
        <w:tab w:val="center" w:pos="4320"/>
        <w:tab w:val="right" w:pos="8505"/>
      </w:tabs>
      <w:spacing w:after="0" w:line="360" w:lineRule="auto"/>
      <w:contextualSpacing/>
      <w:jc w:val="center"/>
      <w:rPr>
        <w:sz w:val="20"/>
        <w:szCs w:val="20"/>
      </w:rPr>
    </w:pPr>
    <w:r w:rsidRPr="00F409CD">
      <w:rPr>
        <w:noProof/>
        <w:sz w:val="20"/>
        <w:szCs w:val="20"/>
      </w:rPr>
      <w:drawing>
        <wp:anchor distT="0" distB="0" distL="114300" distR="114300" simplePos="0" relativeHeight="251662336" behindDoc="0" locked="0" layoutInCell="1" allowOverlap="1" wp14:anchorId="11CD95E5" wp14:editId="16FC2FC9">
          <wp:simplePos x="0" y="0"/>
          <wp:positionH relativeFrom="column">
            <wp:posOffset>-238760</wp:posOffset>
          </wp:positionH>
          <wp:positionV relativeFrom="paragraph">
            <wp:posOffset>-88265</wp:posOffset>
          </wp:positionV>
          <wp:extent cx="6562090" cy="28575"/>
          <wp:effectExtent l="0" t="0" r="0" b="952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r w:rsidRPr="00F409CD">
      <w:rPr>
        <w:rFonts w:ascii="Arial" w:eastAsiaTheme="minorEastAsia" w:hAnsi="Arial" w:cs="Arial"/>
        <w:b/>
        <w:color w:val="1C9BA4"/>
        <w:sz w:val="20"/>
        <w:szCs w:val="20"/>
      </w:rPr>
      <w:t>Coaching Supervision Academy – the supervision specialists</w:t>
    </w:r>
    <w:r w:rsidRPr="00F409CD">
      <w:rPr>
        <w:rFonts w:ascii="Arial" w:eastAsiaTheme="minorEastAsia" w:hAnsi="Arial" w:cs="Arial"/>
        <w:b/>
        <w:color w:val="1C9BA4"/>
        <w:sz w:val="20"/>
        <w:szCs w:val="20"/>
      </w:rPr>
      <w:br/>
    </w:r>
    <w:r>
      <w:fldChar w:fldCharType="begin"/>
    </w:r>
    <w:r>
      <w:instrText xml:space="preserve"> HYPERLINK "http://www.coachingsupervisionacademy.com/" </w:instrText>
    </w:r>
    <w:r>
      <w:fldChar w:fldCharType="separate"/>
    </w:r>
    <w:r w:rsidRPr="00F409CD">
      <w:rPr>
        <w:rFonts w:ascii="Arial" w:eastAsiaTheme="minorEastAsia" w:hAnsi="Arial" w:cs="Arial"/>
        <w:color w:val="1C9BA4"/>
        <w:sz w:val="20"/>
        <w:szCs w:val="20"/>
        <w:u w:val="single"/>
      </w:rPr>
      <w:t>www.coachingsupervisionacademy.com</w:t>
    </w:r>
    <w:r>
      <w:rPr>
        <w:rFonts w:ascii="Arial" w:eastAsiaTheme="minorEastAsia" w:hAnsi="Arial" w:cs="Arial"/>
        <w:color w:val="1C9BA4"/>
        <w:sz w:val="20"/>
        <w:szCs w:val="20"/>
        <w:u w:val="single"/>
      </w:rPr>
      <w:fldChar w:fldCharType="end"/>
    </w:r>
    <w:bookmarkEnd w:id="0"/>
    <w:r w:rsidRPr="00F409CD">
      <w:rPr>
        <w:rFonts w:ascii="Arial" w:eastAsiaTheme="minorEastAsia" w:hAnsi="Arial" w:cs="Arial"/>
        <w:color w:val="1C9BA4"/>
        <w:sz w:val="20"/>
        <w:szCs w:val="20"/>
        <w:u w:val="single"/>
      </w:rPr>
      <w:br/>
    </w:r>
    <w:r w:rsidRPr="00F409CD">
      <w:rPr>
        <w:rFonts w:ascii="Arial" w:eastAsiaTheme="minorEastAsia" w:hAnsi="Arial" w:cs="Arial"/>
        <w:color w:val="1C9BA4"/>
        <w:sz w:val="20"/>
        <w:szCs w:val="20"/>
      </w:rPr>
      <w:t xml:space="preserve">   Registered in England &amp; Wales: Co Number 06669693</w:t>
    </w:r>
    <w:bookmarkEnd w:id="1"/>
    <w:bookmarkEnd w:id="2"/>
    <w:r w:rsidRPr="00F409CD">
      <w:rPr>
        <w:rFonts w:ascii="Arial" w:eastAsiaTheme="minorEastAsia" w:hAnsi="Arial" w:cs="Arial"/>
        <w:color w:val="1C9BA4"/>
        <w:sz w:val="20"/>
        <w:szCs w:val="20"/>
      </w:rPr>
      <w:t xml:space="preserve">  UK VAT Registered – 310 0873 49</w:t>
    </w:r>
    <w:r w:rsidR="000A1F5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FAF3A" w14:textId="77777777" w:rsidR="00DA39D6" w:rsidRDefault="00DA3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7229E" w14:textId="77777777" w:rsidR="008B3009" w:rsidRDefault="008B3009">
      <w:r>
        <w:separator/>
      </w:r>
    </w:p>
  </w:footnote>
  <w:footnote w:type="continuationSeparator" w:id="0">
    <w:p w14:paraId="0F43DD33" w14:textId="77777777" w:rsidR="008B3009" w:rsidRDefault="008B3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FB1CC" w14:textId="77777777" w:rsidR="00DA39D6" w:rsidRDefault="00DA3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46AB1" w14:textId="77777777" w:rsidR="00DA39D6" w:rsidRDefault="00DA39D6" w:rsidP="00DA39D6">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59264" behindDoc="0" locked="0" layoutInCell="1" allowOverlap="1" wp14:anchorId="097F11B2" wp14:editId="6AD6A112">
          <wp:simplePos x="0" y="0"/>
          <wp:positionH relativeFrom="column">
            <wp:posOffset>304165</wp:posOffset>
          </wp:positionH>
          <wp:positionV relativeFrom="paragraph">
            <wp:posOffset>-33655</wp:posOffset>
          </wp:positionV>
          <wp:extent cx="2275205" cy="927735"/>
          <wp:effectExtent l="0" t="0" r="0" b="571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136DECA2" w14:textId="77777777" w:rsidR="00DA39D6" w:rsidRDefault="00DA39D6" w:rsidP="00DA39D6">
    <w:pPr>
      <w:pStyle w:val="Header"/>
      <w:jc w:val="right"/>
      <w:rPr>
        <w:rFonts w:ascii="Arial" w:eastAsiaTheme="minorEastAsia" w:hAnsi="Arial" w:cs="Arial"/>
        <w:color w:val="1C9BA4"/>
        <w:sz w:val="20"/>
        <w:szCs w:val="20"/>
      </w:rPr>
    </w:pPr>
  </w:p>
  <w:p w14:paraId="7B1BBEA4" w14:textId="77777777" w:rsidR="00DA39D6" w:rsidRPr="00F409CD" w:rsidRDefault="00DA39D6" w:rsidP="00DA39D6">
    <w:pPr>
      <w:pStyle w:val="Header"/>
      <w:jc w:val="right"/>
      <w:rPr>
        <w:rFonts w:ascii="Arial" w:eastAsiaTheme="minorEastAsia" w:hAnsi="Arial" w:cs="Arial"/>
        <w:color w:val="1C9BA4"/>
        <w:sz w:val="20"/>
        <w:szCs w:val="20"/>
      </w:rPr>
    </w:pPr>
    <w:hyperlink r:id="rId2" w:history="1"/>
  </w:p>
  <w:p w14:paraId="726D97D4" w14:textId="77777777" w:rsidR="00DA39D6" w:rsidRPr="002D23F3" w:rsidRDefault="00DA39D6" w:rsidP="00DA39D6">
    <w:pPr>
      <w:pStyle w:val="Header"/>
      <w:jc w:val="right"/>
      <w:rPr>
        <w:sz w:val="20"/>
        <w:szCs w:val="20"/>
      </w:rPr>
    </w:pPr>
  </w:p>
  <w:p w14:paraId="7166A2C3" w14:textId="77777777" w:rsidR="00DA39D6" w:rsidRPr="002D23F3" w:rsidRDefault="00DA39D6" w:rsidP="00DA39D6">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60288" behindDoc="0" locked="0" layoutInCell="1" allowOverlap="1" wp14:anchorId="46EE0D59" wp14:editId="3582F90F">
          <wp:simplePos x="0" y="0"/>
          <wp:positionH relativeFrom="column">
            <wp:posOffset>-238760</wp:posOffset>
          </wp:positionH>
          <wp:positionV relativeFrom="paragraph">
            <wp:posOffset>405765</wp:posOffset>
          </wp:positionV>
          <wp:extent cx="6562090" cy="285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p w14:paraId="011975FD" w14:textId="19CF2B14" w:rsidR="00EC7838" w:rsidRDefault="00EC783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BF440" w14:textId="77777777" w:rsidR="00DA39D6" w:rsidRDefault="00DA39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attachedTemplate r:id="rId1"/>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26"/>
    <w:rsid w:val="000A1F51"/>
    <w:rsid w:val="00106DF1"/>
    <w:rsid w:val="001368A9"/>
    <w:rsid w:val="001D7E57"/>
    <w:rsid w:val="002359CD"/>
    <w:rsid w:val="002D5560"/>
    <w:rsid w:val="002F2201"/>
    <w:rsid w:val="003D77AD"/>
    <w:rsid w:val="0042366F"/>
    <w:rsid w:val="00620CFF"/>
    <w:rsid w:val="0069624F"/>
    <w:rsid w:val="006B7484"/>
    <w:rsid w:val="00742D9C"/>
    <w:rsid w:val="007D36B3"/>
    <w:rsid w:val="0088779B"/>
    <w:rsid w:val="008B3009"/>
    <w:rsid w:val="00AE2077"/>
    <w:rsid w:val="00B46A70"/>
    <w:rsid w:val="00B4787C"/>
    <w:rsid w:val="00B82EF6"/>
    <w:rsid w:val="00BB5926"/>
    <w:rsid w:val="00BF778C"/>
    <w:rsid w:val="00C2480B"/>
    <w:rsid w:val="00CA24A7"/>
    <w:rsid w:val="00D87686"/>
    <w:rsid w:val="00DA39D6"/>
    <w:rsid w:val="00E25A55"/>
    <w:rsid w:val="00EA0118"/>
    <w:rsid w:val="00EC7838"/>
    <w:rsid w:val="00ED67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C0222"/>
  <w15:docId w15:val="{95BAF8E3-B7BB-4A21-9947-610D50B1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AE2077"/>
    <w:pPr>
      <w:spacing w:after="120" w:line="288" w:lineRule="auto"/>
      <w:jc w:val="both"/>
    </w:pPr>
    <w:rPr>
      <w:rFonts w:ascii="Helvetica" w:hAnsi="Helvetica"/>
      <w:sz w:val="22"/>
      <w:szCs w:val="24"/>
      <w:lang w:val="en-US"/>
    </w:rPr>
  </w:style>
  <w:style w:type="paragraph" w:styleId="Heading1">
    <w:name w:val="heading 1"/>
    <w:basedOn w:val="Normal"/>
    <w:next w:val="Normal"/>
    <w:link w:val="Heading1Char"/>
    <w:uiPriority w:val="9"/>
    <w:qFormat/>
    <w:rsid w:val="00B4787C"/>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BF778C"/>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lang w:val="en-US"/>
    </w:rPr>
  </w:style>
  <w:style w:type="paragraph" w:styleId="BalloonText">
    <w:name w:val="Balloon Text"/>
    <w:basedOn w:val="Normal"/>
    <w:link w:val="BalloonTextChar"/>
    <w:uiPriority w:val="99"/>
    <w:semiHidden/>
    <w:unhideWhenUsed/>
    <w:rsid w:val="000A1F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F51"/>
    <w:rPr>
      <w:rFonts w:ascii="Lucida Grande" w:hAnsi="Lucida Grande" w:cs="Lucida Grande"/>
      <w:sz w:val="18"/>
      <w:szCs w:val="18"/>
      <w:lang w:val="en-US"/>
    </w:rPr>
  </w:style>
  <w:style w:type="character" w:customStyle="1" w:styleId="Heading1Char">
    <w:name w:val="Heading 1 Char"/>
    <w:basedOn w:val="DefaultParagraphFont"/>
    <w:link w:val="Heading1"/>
    <w:uiPriority w:val="9"/>
    <w:rsid w:val="00B4787C"/>
    <w:rPr>
      <w:rFonts w:asciiTheme="majorHAnsi" w:eastAsiaTheme="majorEastAsia" w:hAnsiTheme="majorHAnsi" w:cstheme="majorBidi"/>
      <w:color w:val="2F759E" w:themeColor="accent1" w:themeShade="BF"/>
      <w:sz w:val="32"/>
      <w:szCs w:val="32"/>
      <w:lang w:val="en-US"/>
    </w:rPr>
  </w:style>
  <w:style w:type="character" w:customStyle="1" w:styleId="Heading2Char">
    <w:name w:val="Heading 2 Char"/>
    <w:basedOn w:val="DefaultParagraphFont"/>
    <w:link w:val="Heading2"/>
    <w:uiPriority w:val="9"/>
    <w:rsid w:val="00BF778C"/>
    <w:rPr>
      <w:rFonts w:asciiTheme="majorHAnsi" w:eastAsiaTheme="majorEastAsia" w:hAnsiTheme="majorHAnsi" w:cstheme="majorBidi"/>
      <w:color w:val="2F759E" w:themeColor="accent1" w:themeShade="BF"/>
      <w:sz w:val="26"/>
      <w:szCs w:val="26"/>
      <w:lang w:val="en-US"/>
    </w:rPr>
  </w:style>
  <w:style w:type="paragraph" w:styleId="NoSpacing">
    <w:name w:val="No Spacing"/>
    <w:aliases w:val="CSA Supervisor Profile text"/>
    <w:autoRedefine/>
    <w:uiPriority w:val="1"/>
    <w:rsid w:val="003D77AD"/>
    <w:pPr>
      <w:spacing w:after="120"/>
    </w:pPr>
    <w:rPr>
      <w:rFonts w:ascii="Helvetica" w:hAnsi="Helvetica"/>
      <w:sz w:val="22"/>
      <w:szCs w:val="24"/>
      <w:lang w:val="en-US"/>
    </w:rPr>
  </w:style>
  <w:style w:type="paragraph" w:styleId="Title">
    <w:name w:val="Title"/>
    <w:basedOn w:val="Normal"/>
    <w:next w:val="Normal"/>
    <w:link w:val="TitleChar"/>
    <w:uiPriority w:val="10"/>
    <w:qFormat/>
    <w:rsid w:val="00BB5926"/>
    <w:pPr>
      <w:spacing w:after="0" w:line="240" w:lineRule="auto"/>
      <w:contextualSpacing/>
    </w:pPr>
    <w:rPr>
      <w:rFonts w:asciiTheme="majorHAnsi" w:eastAsiaTheme="majorEastAsia" w:hAnsiTheme="majorHAnsi" w:cstheme="majorBidi"/>
      <w:spacing w:val="-10"/>
      <w:kern w:val="28"/>
      <w:sz w:val="56"/>
      <w:szCs w:val="56"/>
      <w:bdr w:val="none" w:sz="0" w:space="0" w:color="auto"/>
      <w:lang w:val="en-GB"/>
    </w:rPr>
  </w:style>
  <w:style w:type="character" w:customStyle="1" w:styleId="TitleChar">
    <w:name w:val="Title Char"/>
    <w:basedOn w:val="DefaultParagraphFont"/>
    <w:link w:val="Title"/>
    <w:uiPriority w:val="10"/>
    <w:rsid w:val="00BB5926"/>
    <w:rPr>
      <w:rFonts w:asciiTheme="majorHAnsi" w:eastAsiaTheme="majorEastAsia" w:hAnsiTheme="majorHAnsi" w:cstheme="majorBidi"/>
      <w:spacing w:val="-10"/>
      <w:kern w:val="28"/>
      <w:sz w:val="56"/>
      <w:szCs w:val="56"/>
      <w:bdr w:val="none" w:sz="0" w:space="0" w:color="auto"/>
    </w:rPr>
  </w:style>
  <w:style w:type="paragraph" w:styleId="Header">
    <w:name w:val="header"/>
    <w:basedOn w:val="Normal"/>
    <w:link w:val="HeaderChar"/>
    <w:uiPriority w:val="99"/>
    <w:unhideWhenUsed/>
    <w:rsid w:val="00742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D9C"/>
    <w:rPr>
      <w:rFonts w:ascii="Helvetica" w:hAnsi="Helvetica"/>
      <w:sz w:val="22"/>
      <w:szCs w:val="24"/>
      <w:lang w:val="en-US"/>
    </w:rPr>
  </w:style>
  <w:style w:type="paragraph" w:styleId="Footer">
    <w:name w:val="footer"/>
    <w:basedOn w:val="Normal"/>
    <w:link w:val="FooterChar"/>
    <w:unhideWhenUsed/>
    <w:rsid w:val="00742D9C"/>
    <w:pPr>
      <w:tabs>
        <w:tab w:val="center" w:pos="4513"/>
        <w:tab w:val="right" w:pos="9026"/>
      </w:tabs>
      <w:spacing w:after="0" w:line="240" w:lineRule="auto"/>
    </w:pPr>
  </w:style>
  <w:style w:type="character" w:customStyle="1" w:styleId="FooterChar">
    <w:name w:val="Footer Char"/>
    <w:basedOn w:val="DefaultParagraphFont"/>
    <w:link w:val="Footer"/>
    <w:rsid w:val="00742D9C"/>
    <w:rPr>
      <w:rFonts w:ascii="Helvetica" w:hAnsi="Helvetica"/>
      <w:sz w:val="22"/>
      <w:szCs w:val="24"/>
      <w:lang w:val="en-US"/>
    </w:rPr>
  </w:style>
  <w:style w:type="character" w:styleId="UnresolvedMention">
    <w:name w:val="Unresolved Mention"/>
    <w:basedOn w:val="DefaultParagraphFont"/>
    <w:uiPriority w:val="99"/>
    <w:rsid w:val="001D7E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668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arning@redbuddha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ke@csa.uk.ne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Documents\Custom%20Office%20Templates\2016%20Supervisor%20Profiles%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C:\Users\jo\Documents\Custom Office Templates\2016 Supervisor Profiles Template.dotx</Template>
  <TotalTime>11</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Birch</dc:creator>
  <cp:lastModifiedBy>sam fremantle</cp:lastModifiedBy>
  <cp:revision>7</cp:revision>
  <dcterms:created xsi:type="dcterms:W3CDTF">2016-08-26T10:30:00Z</dcterms:created>
  <dcterms:modified xsi:type="dcterms:W3CDTF">2020-07-30T10:54:00Z</dcterms:modified>
</cp:coreProperties>
</file>